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2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</w:tblGrid>
      <w:tr w:rsidR="008C36F0" w:rsidTr="001969D7">
        <w:tc>
          <w:tcPr>
            <w:tcW w:w="3933" w:type="dxa"/>
          </w:tcPr>
          <w:p w:rsidR="008C36F0" w:rsidRDefault="008C36F0" w:rsidP="008C36F0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№4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(№1-2)</w:t>
            </w:r>
          </w:p>
          <w:p w:rsidR="008C36F0" w:rsidRDefault="008C36F0" w:rsidP="008C36F0">
            <w:pPr>
              <w:rPr>
                <w:sz w:val="18"/>
                <w:szCs w:val="18"/>
              </w:rPr>
            </w:pPr>
          </w:p>
        </w:tc>
      </w:tr>
    </w:tbl>
    <w:p w:rsidR="00941A3B" w:rsidRPr="00A96A5A" w:rsidRDefault="00455B7E" w:rsidP="00A96A5A">
      <w:pPr>
        <w:pStyle w:val="Standard"/>
        <w:tabs>
          <w:tab w:val="left" w:pos="5954"/>
        </w:tabs>
        <w:rPr>
          <w:b/>
          <w:i/>
          <w:sz w:val="28"/>
          <w:szCs w:val="28"/>
        </w:rPr>
      </w:pPr>
      <w:r w:rsidRPr="00A96A5A">
        <w:rPr>
          <w:b/>
          <w:i/>
          <w:sz w:val="28"/>
          <w:szCs w:val="28"/>
        </w:rPr>
        <w:t xml:space="preserve">Форма заявки </w:t>
      </w:r>
    </w:p>
    <w:p w:rsidR="00D5701E" w:rsidRDefault="00D5701E" w:rsidP="00455B7E">
      <w:pPr>
        <w:pStyle w:val="Standard"/>
        <w:tabs>
          <w:tab w:val="left" w:pos="5954"/>
        </w:tabs>
        <w:jc w:val="center"/>
        <w:rPr>
          <w:sz w:val="28"/>
          <w:szCs w:val="28"/>
        </w:rPr>
      </w:pPr>
    </w:p>
    <w:p w:rsidR="00941A3B" w:rsidRDefault="00135440">
      <w:pPr>
        <w:pStyle w:val="Standard"/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Начальнику управления инвестиционной деятельности и развития предпринимательства А</w:t>
      </w:r>
      <w:r w:rsidR="003542C6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>
        <w:rPr>
          <w:rFonts w:ascii="Times New Roman" w:hAnsi="Times New Roman" w:cs="Times New Roman"/>
          <w:sz w:val="26"/>
          <w:szCs w:val="26"/>
        </w:rPr>
        <w:t>Когалыма</w:t>
      </w:r>
    </w:p>
    <w:p w:rsidR="00941A3B" w:rsidRPr="0088582C" w:rsidRDefault="0088582C">
      <w:pPr>
        <w:pStyle w:val="Standard"/>
        <w:ind w:left="4536"/>
        <w:rPr>
          <w:rFonts w:ascii="Times New Roman" w:hAnsi="Times New Roman" w:cs="Times New Roman"/>
          <w:sz w:val="26"/>
          <w:szCs w:val="26"/>
        </w:rPr>
      </w:pPr>
      <w:r w:rsidRPr="0088582C">
        <w:rPr>
          <w:rFonts w:ascii="Times New Roman" w:hAnsi="Times New Roman" w:cs="Times New Roman"/>
          <w:sz w:val="26"/>
          <w:szCs w:val="26"/>
        </w:rPr>
        <w:t>Ю.Л. Спиридоновой</w:t>
      </w:r>
    </w:p>
    <w:p w:rsidR="00D00599" w:rsidRDefault="00D00599" w:rsidP="00D5701E">
      <w:pPr>
        <w:pStyle w:val="Standard"/>
        <w:rPr>
          <w:rFonts w:ascii="Times New Roman" w:hAnsi="Times New Roman" w:cs="Times New Roman"/>
          <w:b/>
          <w:bCs/>
          <w:sz w:val="26"/>
          <w:szCs w:val="26"/>
        </w:rPr>
      </w:pPr>
    </w:p>
    <w:p w:rsidR="00941A3B" w:rsidRDefault="003542C6">
      <w:pPr>
        <w:pStyle w:val="Standard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ЗАЯВКА</w:t>
      </w:r>
    </w:p>
    <w:p w:rsidR="00941A3B" w:rsidRDefault="003542C6">
      <w:pPr>
        <w:pStyle w:val="Standard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на участие в аукционе на право заключения договоров на размещение нестационарных торговых объектов </w:t>
      </w:r>
      <w:r w:rsidR="00135440">
        <w:rPr>
          <w:rFonts w:ascii="Times New Roman" w:hAnsi="Times New Roman" w:cs="Times New Roman"/>
          <w:bCs/>
          <w:sz w:val="26"/>
          <w:szCs w:val="26"/>
          <w:lang w:eastAsia="ru-RU"/>
        </w:rPr>
        <w:t>на территории города Когалыма</w:t>
      </w:r>
    </w:p>
    <w:p w:rsidR="00941A3B" w:rsidRDefault="00941A3B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</w:p>
    <w:p w:rsidR="00941A3B" w:rsidRDefault="003542C6">
      <w:pPr>
        <w:pStyle w:val="ConsPlusNonformat"/>
        <w:rPr>
          <w:rFonts w:ascii="Times New Roman" w:hAnsi="Times New Roman" w:cs="Times New Roman"/>
          <w:sz w:val="26"/>
          <w:szCs w:val="26"/>
          <w:vertAlign w:val="superscript"/>
        </w:rPr>
      </w:pPr>
      <w:r w:rsidRPr="00B20DBF">
        <w:rPr>
          <w:rFonts w:ascii="Times New Roman" w:hAnsi="Times New Roman" w:cs="Times New Roman"/>
          <w:sz w:val="26"/>
          <w:szCs w:val="26"/>
        </w:rPr>
        <w:t>Заявитель,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(полное наименование юридического лица, фамилия, имя, отчество (при наличии) руководителя </w:t>
      </w:r>
      <w:r w:rsidR="00B20DBF">
        <w:rPr>
          <w:rFonts w:ascii="Times New Roman" w:hAnsi="Times New Roman" w:cs="Times New Roman"/>
          <w:sz w:val="26"/>
          <w:szCs w:val="26"/>
          <w:vertAlign w:val="superscript"/>
        </w:rPr>
        <w:t xml:space="preserve">юридического лица/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фамилия, имя и отчество (при наличии)</w:t>
      </w:r>
      <w:r w:rsidR="00B20DBF">
        <w:rPr>
          <w:rFonts w:ascii="Times New Roman" w:hAnsi="Times New Roman" w:cs="Times New Roman"/>
          <w:sz w:val="26"/>
          <w:szCs w:val="26"/>
          <w:vertAlign w:val="superscript"/>
        </w:rPr>
        <w:t>, паспортные данные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индивидуального предпринимателя, подающего заявку)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</w:t>
      </w:r>
    </w:p>
    <w:p w:rsidR="008D15C1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(ОГРН, ИНН)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(адрес места нахождения юридического лица/ адрес места жительства (пребывания) в Российской Федерации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941A3B" w:rsidRDefault="003542C6">
      <w:pPr>
        <w:pStyle w:val="Standard"/>
        <w:tabs>
          <w:tab w:val="left" w:pos="5103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индивидуального предпринимателя)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изучив Извещение о проведении </w:t>
      </w:r>
      <w:r w:rsidR="00A732EA">
        <w:rPr>
          <w:rFonts w:ascii="Times New Roman" w:hAnsi="Times New Roman" w:cs="Times New Roman"/>
          <w:sz w:val="26"/>
          <w:szCs w:val="26"/>
        </w:rPr>
        <w:t>открытого</w:t>
      </w:r>
      <w:r>
        <w:rPr>
          <w:rFonts w:ascii="Times New Roman" w:hAnsi="Times New Roman" w:cs="Times New Roman"/>
          <w:sz w:val="26"/>
          <w:szCs w:val="26"/>
        </w:rPr>
        <w:t xml:space="preserve"> аукциона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на право заключения договоров на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размещение нестационарных торговых объектов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 территории города Когалыма (далее – НТО) </w:t>
      </w:r>
      <w:r w:rsidR="00A732EA">
        <w:rPr>
          <w:rFonts w:ascii="Times New Roman" w:hAnsi="Times New Roman" w:cs="Times New Roman"/>
          <w:sz w:val="26"/>
          <w:szCs w:val="26"/>
        </w:rPr>
        <w:t xml:space="preserve">и аукционную документацию на право заключения договоров на размещение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нестационарных торговых объектов на территории города Когалыма (лоты №1-2) </w:t>
      </w:r>
      <w:r>
        <w:rPr>
          <w:rFonts w:ascii="Times New Roman" w:hAnsi="Times New Roman" w:cs="Times New Roman"/>
          <w:sz w:val="26"/>
          <w:szCs w:val="26"/>
        </w:rPr>
        <w:t>от</w:t>
      </w:r>
      <w:r w:rsidR="008D15C1">
        <w:rPr>
          <w:rFonts w:ascii="Times New Roman" w:hAnsi="Times New Roman" w:cs="Times New Roman"/>
          <w:sz w:val="26"/>
          <w:szCs w:val="26"/>
        </w:rPr>
        <w:t xml:space="preserve">         </w:t>
      </w:r>
      <w:r w:rsidR="00A732EA">
        <w:rPr>
          <w:rFonts w:ascii="Times New Roman" w:hAnsi="Times New Roman" w:cs="Times New Roman"/>
          <w:b/>
          <w:bCs/>
          <w:sz w:val="26"/>
          <w:szCs w:val="26"/>
        </w:rPr>
        <w:t>03</w:t>
      </w:r>
      <w:r w:rsidRPr="00C94E21">
        <w:rPr>
          <w:rFonts w:ascii="Times New Roman" w:hAnsi="Times New Roman" w:cs="Times New Roman"/>
          <w:b/>
          <w:bCs/>
          <w:sz w:val="26"/>
          <w:szCs w:val="26"/>
        </w:rPr>
        <w:t xml:space="preserve"> марта 202</w:t>
      </w:r>
      <w:r w:rsidR="00A732EA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C94E21">
        <w:rPr>
          <w:rFonts w:ascii="Times New Roman" w:hAnsi="Times New Roman" w:cs="Times New Roman"/>
          <w:b/>
          <w:bCs/>
          <w:sz w:val="26"/>
          <w:szCs w:val="26"/>
        </w:rPr>
        <w:t xml:space="preserve"> года</w:t>
      </w:r>
      <w:r w:rsidRPr="00C94E21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C94E21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C94E21">
        <w:rPr>
          <w:rFonts w:ascii="Times New Roman" w:hAnsi="Times New Roman" w:cs="Times New Roman"/>
          <w:color w:val="000000"/>
          <w:sz w:val="26"/>
          <w:szCs w:val="26"/>
        </w:rPr>
        <w:t>опубликованн</w:t>
      </w:r>
      <w:r w:rsidR="00A732EA">
        <w:rPr>
          <w:rFonts w:ascii="Times New Roman" w:hAnsi="Times New Roman" w:cs="Times New Roman"/>
          <w:color w:val="000000"/>
          <w:sz w:val="26"/>
          <w:szCs w:val="26"/>
        </w:rPr>
        <w:t>ые</w:t>
      </w:r>
      <w:r w:rsidRPr="00C94E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732EA" w:rsidRPr="00A732EA">
        <w:rPr>
          <w:rFonts w:ascii="Times New Roman" w:hAnsi="Times New Roman" w:cs="Times New Roman"/>
          <w:sz w:val="26"/>
          <w:szCs w:val="26"/>
        </w:rPr>
        <w:t>на официальном сайте Администрации города Когалыма www.admkogalym.ru в специальном подразделе «Торговая площадка»</w:t>
      </w:r>
      <w:r w:rsidRPr="00A732EA">
        <w:rPr>
          <w:rFonts w:ascii="Times New Roman" w:hAnsi="Times New Roman" w:cs="Times New Roman"/>
          <w:sz w:val="26"/>
          <w:szCs w:val="26"/>
        </w:rPr>
        <w:t xml:space="preserve"> (далее – Извещение</w:t>
      </w:r>
      <w:r w:rsidR="00A732EA">
        <w:rPr>
          <w:rFonts w:ascii="Times New Roman" w:hAnsi="Times New Roman" w:cs="Times New Roman"/>
          <w:sz w:val="26"/>
          <w:szCs w:val="26"/>
        </w:rPr>
        <w:t>, аукционная документация</w:t>
      </w:r>
      <w:r w:rsidRPr="00A732EA">
        <w:rPr>
          <w:rFonts w:ascii="Times New Roman" w:hAnsi="Times New Roman" w:cs="Times New Roman"/>
          <w:sz w:val="26"/>
          <w:szCs w:val="26"/>
        </w:rPr>
        <w:t>), в том числе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приложения 1-6 к аукционной документации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, сообща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>ю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согласии участвовать в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аукционе на условиях, установленных в извещении </w:t>
      </w:r>
      <w:r w:rsidR="00A732EA">
        <w:rPr>
          <w:rFonts w:ascii="Times New Roman" w:hAnsi="Times New Roman" w:cs="Times New Roman"/>
          <w:sz w:val="26"/>
          <w:szCs w:val="26"/>
        </w:rPr>
        <w:t>и аукционной документации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, по лоту №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_________ 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относительно </w:t>
      </w:r>
      <w:r>
        <w:rPr>
          <w:rFonts w:ascii="Times New Roman" w:hAnsi="Times New Roman" w:cs="Times New Roman"/>
          <w:sz w:val="26"/>
          <w:szCs w:val="26"/>
        </w:rPr>
        <w:t xml:space="preserve">места размещения НТО </w:t>
      </w:r>
      <w:r w:rsidR="00A732EA">
        <w:rPr>
          <w:rFonts w:ascii="Times New Roman" w:hAnsi="Times New Roman" w:cs="Times New Roman"/>
          <w:sz w:val="26"/>
          <w:szCs w:val="26"/>
        </w:rPr>
        <w:t>по адресу:______________________________________</w:t>
      </w:r>
      <w:r w:rsidR="00F046C3">
        <w:rPr>
          <w:rFonts w:ascii="Times New Roman" w:hAnsi="Times New Roman" w:cs="Times New Roman"/>
          <w:sz w:val="26"/>
          <w:szCs w:val="26"/>
        </w:rPr>
        <w:t>______________</w:t>
      </w:r>
    </w:p>
    <w:p w:rsidR="00EE18D6" w:rsidRPr="00EE18D6" w:rsidRDefault="00EE18D6">
      <w:pPr>
        <w:pStyle w:val="ConsPlusNonformat"/>
        <w:jc w:val="both"/>
      </w:pPr>
      <w:r w:rsidRPr="00EE18D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</w:t>
      </w:r>
      <w:r w:rsidRPr="00EE18D6">
        <w:rPr>
          <w:rFonts w:ascii="Times New Roman" w:hAnsi="Times New Roman" w:cs="Times New Roman"/>
        </w:rPr>
        <w:t xml:space="preserve"> </w:t>
      </w:r>
      <w:r w:rsidR="00F046C3">
        <w:rPr>
          <w:rFonts w:ascii="Times New Roman" w:hAnsi="Times New Roman" w:cs="Times New Roman"/>
        </w:rPr>
        <w:t xml:space="preserve">                              </w:t>
      </w:r>
      <w:r w:rsidRPr="00EE18D6">
        <w:rPr>
          <w:rFonts w:ascii="Times New Roman" w:hAnsi="Times New Roman" w:cs="Times New Roman"/>
        </w:rPr>
        <w:t xml:space="preserve">  (указать адрес месторасположения из Извещения и аукционной документации) </w:t>
      </w:r>
    </w:p>
    <w:p w:rsidR="00941A3B" w:rsidRDefault="00EE18D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</w:rPr>
        <w:t>Обязуюсь</w:t>
      </w:r>
      <w:r w:rsidR="003542C6">
        <w:rPr>
          <w:rFonts w:ascii="Times New Roman" w:hAnsi="Times New Roman" w:cs="Times New Roman"/>
          <w:sz w:val="26"/>
          <w:szCs w:val="26"/>
        </w:rPr>
        <w:t xml:space="preserve"> соблюдать условия аукциона, содержащиеся в Извещении </w:t>
      </w:r>
      <w:r>
        <w:rPr>
          <w:rFonts w:ascii="Times New Roman" w:hAnsi="Times New Roman" w:cs="Times New Roman"/>
          <w:sz w:val="26"/>
          <w:szCs w:val="26"/>
        </w:rPr>
        <w:t>и аукционной документации.</w:t>
      </w:r>
    </w:p>
    <w:p w:rsidR="00941A3B" w:rsidRDefault="003542C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признания победителем аукциона </w:t>
      </w:r>
      <w:r w:rsidR="00EE18D6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бязу</w:t>
      </w:r>
      <w:r w:rsidR="00EE18D6">
        <w:rPr>
          <w:rFonts w:ascii="Times New Roman" w:hAnsi="Times New Roman" w:cs="Times New Roman"/>
          <w:sz w:val="26"/>
          <w:szCs w:val="26"/>
        </w:rPr>
        <w:t>юсь</w:t>
      </w:r>
      <w:r>
        <w:rPr>
          <w:rFonts w:ascii="Times New Roman" w:hAnsi="Times New Roman" w:cs="Times New Roman"/>
          <w:sz w:val="26"/>
          <w:szCs w:val="26"/>
        </w:rPr>
        <w:t xml:space="preserve"> заключить </w:t>
      </w:r>
      <w:r w:rsidR="00EE18D6">
        <w:rPr>
          <w:rFonts w:ascii="Times New Roman" w:hAnsi="Times New Roman" w:cs="Times New Roman"/>
          <w:sz w:val="26"/>
          <w:szCs w:val="26"/>
        </w:rPr>
        <w:t>управлением инвестиционной деятельности и развития предпринимательства договор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18D6">
        <w:rPr>
          <w:rFonts w:ascii="Times New Roman" w:hAnsi="Times New Roman" w:cs="Times New Roman"/>
          <w:sz w:val="26"/>
          <w:szCs w:val="26"/>
        </w:rPr>
        <w:t xml:space="preserve">на размещение </w:t>
      </w:r>
      <w:r w:rsidR="00EE18D6" w:rsidRPr="00EE18D6">
        <w:rPr>
          <w:rFonts w:ascii="Times New Roman" w:hAnsi="Times New Roman" w:cs="Times New Roman"/>
          <w:sz w:val="26"/>
          <w:szCs w:val="26"/>
        </w:rPr>
        <w:t>нестационарных торговых объектов на территории города Когалыма по результатам аукциона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41A3B" w:rsidRDefault="003542C6" w:rsidP="00EE18D6">
      <w:pPr>
        <w:pStyle w:val="ConsPlusNonformat"/>
        <w:ind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направлении корреспонденции средствами почтовой связи про</w:t>
      </w:r>
      <w:r w:rsidR="00EE18D6">
        <w:rPr>
          <w:rFonts w:ascii="Times New Roman" w:hAnsi="Times New Roman" w:cs="Times New Roman"/>
          <w:sz w:val="26"/>
          <w:szCs w:val="26"/>
        </w:rPr>
        <w:t>шу</w:t>
      </w:r>
      <w:r>
        <w:rPr>
          <w:rFonts w:ascii="Times New Roman" w:hAnsi="Times New Roman" w:cs="Times New Roman"/>
          <w:sz w:val="26"/>
          <w:szCs w:val="26"/>
        </w:rPr>
        <w:t xml:space="preserve"> направлять </w:t>
      </w:r>
      <w:r w:rsidR="00EE18D6">
        <w:rPr>
          <w:rFonts w:ascii="Times New Roman" w:hAnsi="Times New Roman" w:cs="Times New Roman"/>
          <w:sz w:val="26"/>
          <w:szCs w:val="26"/>
        </w:rPr>
        <w:t>ее</w:t>
      </w:r>
      <w:r>
        <w:rPr>
          <w:rFonts w:ascii="Times New Roman" w:hAnsi="Times New Roman" w:cs="Times New Roman"/>
          <w:sz w:val="26"/>
          <w:szCs w:val="26"/>
        </w:rPr>
        <w:t xml:space="preserve"> по почтовому адресу: ____________________________________________ ___________________________________________________________________________</w:t>
      </w:r>
    </w:p>
    <w:p w:rsidR="00941A3B" w:rsidRDefault="00EE18D6">
      <w:pPr>
        <w:pStyle w:val="ConsPlusNonformat"/>
        <w:ind w:firstLine="850"/>
        <w:jc w:val="both"/>
      </w:pPr>
      <w:r>
        <w:rPr>
          <w:rFonts w:ascii="Times New Roman" w:hAnsi="Times New Roman" w:cs="Times New Roman"/>
          <w:sz w:val="26"/>
          <w:szCs w:val="26"/>
        </w:rPr>
        <w:t>П</w:t>
      </w:r>
      <w:r w:rsidR="003542C6">
        <w:rPr>
          <w:rFonts w:ascii="Times New Roman" w:hAnsi="Times New Roman" w:cs="Times New Roman"/>
          <w:sz w:val="26"/>
          <w:szCs w:val="26"/>
        </w:rPr>
        <w:t>одтвержда</w:t>
      </w:r>
      <w:r>
        <w:rPr>
          <w:rFonts w:ascii="Times New Roman" w:hAnsi="Times New Roman" w:cs="Times New Roman"/>
          <w:sz w:val="26"/>
          <w:szCs w:val="26"/>
        </w:rPr>
        <w:t>ю</w:t>
      </w:r>
      <w:r w:rsidR="003542C6">
        <w:rPr>
          <w:rFonts w:ascii="Times New Roman" w:hAnsi="Times New Roman" w:cs="Times New Roman"/>
          <w:sz w:val="26"/>
          <w:szCs w:val="26"/>
        </w:rPr>
        <w:t>, что нес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542C6">
        <w:rPr>
          <w:rFonts w:ascii="Times New Roman" w:hAnsi="Times New Roman" w:cs="Times New Roman"/>
          <w:sz w:val="26"/>
          <w:szCs w:val="26"/>
        </w:rPr>
        <w:t xml:space="preserve"> риск последствий неполучения юридически значимых сообщений, пост</w:t>
      </w:r>
      <w:r w:rsidR="008D15C1">
        <w:rPr>
          <w:rFonts w:ascii="Times New Roman" w:hAnsi="Times New Roman" w:cs="Times New Roman"/>
          <w:sz w:val="26"/>
          <w:szCs w:val="26"/>
        </w:rPr>
        <w:t xml:space="preserve">упивших по указанному адресу, а также риск отсутствия по </w:t>
      </w:r>
      <w:r w:rsidR="003542C6">
        <w:rPr>
          <w:rFonts w:ascii="Times New Roman" w:hAnsi="Times New Roman" w:cs="Times New Roman"/>
          <w:sz w:val="26"/>
          <w:szCs w:val="26"/>
        </w:rPr>
        <w:t>этому адресу своего представителя.</w:t>
      </w:r>
    </w:p>
    <w:p w:rsidR="00941A3B" w:rsidRDefault="00941A3B">
      <w:pPr>
        <w:pStyle w:val="ConsPlusNonformat"/>
        <w:tabs>
          <w:tab w:val="left" w:pos="975"/>
        </w:tabs>
      </w:pPr>
    </w:p>
    <w:p w:rsidR="00941A3B" w:rsidRDefault="003542C6">
      <w:pPr>
        <w:pStyle w:val="ConsPlusNonformat"/>
        <w:tabs>
          <w:tab w:val="left" w:pos="975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blk"/>
          <w:rFonts w:ascii="Times New Roman" w:hAnsi="Times New Roman" w:cs="Times New Roman"/>
          <w:color w:val="000000"/>
          <w:sz w:val="26"/>
          <w:szCs w:val="26"/>
        </w:rPr>
        <w:t>Контактные данные:</w:t>
      </w:r>
    </w:p>
    <w:p w:rsidR="00941A3B" w:rsidRDefault="003542C6">
      <w:pPr>
        <w:pStyle w:val="ConsPlusNonforma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номер телефона, факса</w:t>
      </w:r>
      <w:r w:rsidR="00EE18D6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___________________________________________</w:t>
      </w:r>
    </w:p>
    <w:p w:rsidR="00941A3B" w:rsidRDefault="003542C6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адрес электронной почты </w:t>
      </w:r>
      <w:r w:rsidR="00EE18D6">
        <w:rPr>
          <w:rFonts w:ascii="Times New Roman" w:hAnsi="Times New Roman" w:cs="Times New Roman"/>
          <w:bCs/>
          <w:sz w:val="26"/>
          <w:szCs w:val="26"/>
        </w:rPr>
        <w:t>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_________________________________________</w:t>
      </w:r>
    </w:p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Полные реквизиты банковского </w:t>
      </w:r>
      <w:r w:rsidR="001D0996">
        <w:rPr>
          <w:rFonts w:ascii="Times New Roman" w:hAnsi="Times New Roman" w:cs="Times New Roman"/>
          <w:sz w:val="26"/>
          <w:szCs w:val="26"/>
        </w:rPr>
        <w:t>счета для</w:t>
      </w:r>
      <w:r>
        <w:rPr>
          <w:rFonts w:ascii="Times New Roman" w:hAnsi="Times New Roman" w:cs="Times New Roman"/>
          <w:sz w:val="26"/>
          <w:szCs w:val="26"/>
        </w:rPr>
        <w:t xml:space="preserve"> возврата </w:t>
      </w:r>
      <w:r w:rsidR="001D0996">
        <w:rPr>
          <w:rFonts w:ascii="Times New Roman" w:hAnsi="Times New Roman" w:cs="Times New Roman"/>
          <w:sz w:val="26"/>
          <w:szCs w:val="26"/>
        </w:rPr>
        <w:t>задатка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наименование учреждения 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банка: 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БИК банка ________________________</w:t>
      </w:r>
      <w:r w:rsidR="001D0996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корреспондентский счет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</w:t>
      </w:r>
      <w:r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__________________________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расчетный счет____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_______________________________,</w:t>
      </w:r>
    </w:p>
    <w:p w:rsidR="00C73415" w:rsidRDefault="00C73415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КПП_______________________________________________________________________,</w:t>
      </w:r>
    </w:p>
    <w:p w:rsidR="00C73415" w:rsidRDefault="00C73415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046C3" w:rsidRDefault="00F046C3" w:rsidP="00F046C3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Приложение: (перечень прилагаемых документов, указать нужное):</w:t>
      </w:r>
    </w:p>
    <w:p w:rsidR="00F046C3" w:rsidRDefault="00F046C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f2"/>
        <w:tblW w:w="9955" w:type="dxa"/>
        <w:tblInd w:w="0" w:type="dxa"/>
        <w:tblLook w:val="04A0" w:firstRow="1" w:lastRow="0" w:firstColumn="1" w:lastColumn="0" w:noHBand="0" w:noVBand="1"/>
      </w:tblPr>
      <w:tblGrid>
        <w:gridCol w:w="526"/>
        <w:gridCol w:w="9429"/>
      </w:tblGrid>
      <w:tr w:rsidR="00F046C3" w:rsidTr="00052073"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05207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опись представленных документов, подписанная заявителем или лицом, уполномоченным заявителем в соответствии с действующим законодательством на ____л.</w:t>
            </w: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05207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Копия документа, удостоверяющего личность (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для индивидуальных предпринимателей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на ___ л.</w:t>
            </w: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ind w:left="170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надлежащим образом оформленная доверенность или заверенная копия такой доверенности на представление интересов заявителя в Уполномоченном органе              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в случае, если заявка подписывается и (или) подается представителем заявителя) ___ 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эскизный проект нестационарного торгового объекта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подготовленный в соответствии с условиями аукционной документации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документ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подтверждающий внесение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задатка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 заявленному лоту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заявление 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 на ___ л.</w:t>
            </w:r>
            <w:bookmarkStart w:id="0" w:name="_GoBack"/>
            <w:bookmarkEnd w:id="0"/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 xml:space="preserve">заявление 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____ л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314758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иные документы, которые заявитель считает необходимым приложить                              на ____ л. *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4758" w:rsidRDefault="0031475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>Всего приложений к настоящей заявке на ___</w:t>
      </w:r>
      <w:r w:rsidR="00D5701E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листах.</w:t>
      </w:r>
    </w:p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41A3B" w:rsidRDefault="00D5701E">
      <w:pPr>
        <w:pStyle w:val="ConsPlusNonformat"/>
        <w:ind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>одтвержда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ю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достоверность представленной информации и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подлинность прилагаемых к настоящей </w:t>
      </w:r>
      <w:r w:rsidR="003542C6">
        <w:rPr>
          <w:rFonts w:ascii="Times New Roman" w:hAnsi="Times New Roman" w:cs="Times New Roman"/>
          <w:sz w:val="26"/>
          <w:szCs w:val="26"/>
        </w:rPr>
        <w:t>заявке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документов.</w:t>
      </w:r>
    </w:p>
    <w:p w:rsidR="00941A3B" w:rsidRDefault="003542C6">
      <w:pPr>
        <w:pStyle w:val="ConsPlusNonforma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Федерального закона от 27.07.2006 № 152-ФЗ </w:t>
      </w:r>
      <w:r w:rsidR="00D0059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«О персональных данных» настоящим даю согласие на обработку моих персональных данных.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_______________     ________________________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proofErr w:type="gramStart"/>
      <w:r>
        <w:rPr>
          <w:rFonts w:ascii="Times New Roman" w:hAnsi="Times New Roman" w:cs="Times New Roman"/>
          <w:sz w:val="16"/>
          <w:szCs w:val="16"/>
        </w:rPr>
        <w:t>должности  руководителя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(подпись)                                                      (фамилия и инициалы)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юридического лица, индивидуальный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предприниматель, представитель)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(при наличии)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_20___ г.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(дата)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Документы принял: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_____________________________________________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(подпись)                                                                             (фамилия, инициалы, должность)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_____  _________</w:t>
      </w:r>
      <w:r>
        <w:rPr>
          <w:rFonts w:ascii="Times New Roman" w:hAnsi="Times New Roman" w:cs="Times New Roman"/>
          <w:sz w:val="26"/>
          <w:szCs w:val="26"/>
        </w:rPr>
        <w:t>20__ г.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(время)                 (дата)</w:t>
      </w: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bCs/>
          <w:color w:val="2D2D2D"/>
          <w:spacing w:val="1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</w:rPr>
        <w:t>Примечание.</w:t>
      </w: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color w:val="2D2D2D"/>
          <w:spacing w:val="1"/>
          <w:sz w:val="22"/>
          <w:szCs w:val="22"/>
          <w:shd w:val="clear" w:color="auto" w:fill="FFFFFF"/>
        </w:rPr>
        <w:t>* Указанные документы представляются заявителем</w:t>
      </w:r>
      <w:r>
        <w:rPr>
          <w:rFonts w:ascii="Times New Roman" w:hAnsi="Times New Roman" w:cs="Times New Roman"/>
          <w:bCs/>
          <w:sz w:val="22"/>
          <w:szCs w:val="22"/>
        </w:rPr>
        <w:t xml:space="preserve"> самостоятельно.</w:t>
      </w:r>
    </w:p>
    <w:p w:rsidR="00941A3B" w:rsidRDefault="00941A3B"/>
    <w:sectPr w:rsidR="00941A3B" w:rsidSect="00D5701E">
      <w:pgSz w:w="11906" w:h="16838"/>
      <w:pgMar w:top="426" w:right="567" w:bottom="56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61665"/>
    <w:multiLevelType w:val="multilevel"/>
    <w:tmpl w:val="B6EE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  <w:color w:val="000000"/>
        <w:sz w:val="20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 w:val="0"/>
        <w:color w:val="00000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 w:val="0"/>
        <w:color w:val="00000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 w:hint="default"/>
      </w:rPr>
    </w:lvl>
  </w:abstractNum>
  <w:abstractNum w:abstractNumId="1" w15:restartNumberingAfterBreak="0">
    <w:nsid w:val="4D404427"/>
    <w:multiLevelType w:val="multilevel"/>
    <w:tmpl w:val="B77CC0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3B"/>
    <w:rsid w:val="00052073"/>
    <w:rsid w:val="00135440"/>
    <w:rsid w:val="001969D7"/>
    <w:rsid w:val="001D0996"/>
    <w:rsid w:val="00314758"/>
    <w:rsid w:val="003542C6"/>
    <w:rsid w:val="00455B7E"/>
    <w:rsid w:val="00473A4C"/>
    <w:rsid w:val="004B2946"/>
    <w:rsid w:val="00524F84"/>
    <w:rsid w:val="005E45F7"/>
    <w:rsid w:val="007778B5"/>
    <w:rsid w:val="00824996"/>
    <w:rsid w:val="0088582C"/>
    <w:rsid w:val="008C36F0"/>
    <w:rsid w:val="008D15C1"/>
    <w:rsid w:val="00941A3B"/>
    <w:rsid w:val="00A732EA"/>
    <w:rsid w:val="00A96A5A"/>
    <w:rsid w:val="00B03497"/>
    <w:rsid w:val="00B04E2E"/>
    <w:rsid w:val="00B20DBF"/>
    <w:rsid w:val="00C73415"/>
    <w:rsid w:val="00C94E21"/>
    <w:rsid w:val="00CB3E5D"/>
    <w:rsid w:val="00D00599"/>
    <w:rsid w:val="00D5701E"/>
    <w:rsid w:val="00EE18D6"/>
    <w:rsid w:val="00F0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3B64A-176E-450C-B015-9DF93C5F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A51"/>
    <w:pPr>
      <w:widowControl w:val="0"/>
      <w:suppressAutoHyphens/>
      <w:overflowPunct w:val="0"/>
    </w:pPr>
    <w:rPr>
      <w:rFonts w:eastAsia="AR PL UMing HK" w:cs="Lohit Devanagari"/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360" w:hanging="360"/>
      <w:jc w:val="both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qFormat/>
    <w:rsid w:val="00FF6A51"/>
  </w:style>
  <w:style w:type="character" w:customStyle="1" w:styleId="ListLabel1">
    <w:name w:val="ListLabel 1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  <w:b w:val="0"/>
      <w:color w:val="000000"/>
      <w:sz w:val="28"/>
      <w:szCs w:val="28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 w:val="0"/>
      <w:color w:val="000000"/>
      <w:sz w:val="28"/>
      <w:szCs w:val="28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  <w:b w:val="0"/>
      <w:color w:val="000000"/>
      <w:sz w:val="28"/>
      <w:szCs w:val="28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  <w:b w:val="0"/>
      <w:color w:val="000000"/>
      <w:sz w:val="28"/>
      <w:szCs w:val="28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 w:val="0"/>
      <w:color w:val="000000"/>
      <w:sz w:val="28"/>
      <w:szCs w:val="28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color w:val="000000"/>
      <w:sz w:val="28"/>
      <w:szCs w:val="28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  <w:b w:val="0"/>
      <w:color w:val="000000"/>
      <w:sz w:val="28"/>
      <w:szCs w:val="28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  <w:b w:val="0"/>
      <w:color w:val="000000"/>
      <w:sz w:val="28"/>
      <w:szCs w:val="28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  <w:b w:val="0"/>
      <w:color w:val="000000"/>
      <w:sz w:val="28"/>
      <w:szCs w:val="28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  <w:b w:val="0"/>
      <w:color w:val="000000"/>
      <w:sz w:val="28"/>
      <w:szCs w:val="28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  <w:b w:val="0"/>
      <w:color w:val="000000"/>
      <w:sz w:val="28"/>
      <w:szCs w:val="28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  <w:b w:val="0"/>
      <w:color w:val="000000"/>
      <w:sz w:val="28"/>
      <w:szCs w:val="28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  <w:b w:val="0"/>
      <w:color w:val="000000"/>
      <w:sz w:val="28"/>
      <w:szCs w:val="28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  <w:b w:val="0"/>
      <w:color w:val="000000"/>
      <w:sz w:val="28"/>
      <w:szCs w:val="28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a3">
    <w:name w:val="Посещённая гиперссылка"/>
    <w:rPr>
      <w:color w:val="800080"/>
      <w:u w:val="single"/>
    </w:rPr>
  </w:style>
  <w:style w:type="character" w:customStyle="1" w:styleId="10">
    <w:name w:val="Заголовок 1 Знак"/>
    <w:qFormat/>
    <w:rPr>
      <w:rFonts w:ascii="Cambria" w:hAnsi="Cambria"/>
      <w:b/>
      <w:kern w:val="2"/>
      <w:sz w:val="32"/>
    </w:rPr>
  </w:style>
  <w:style w:type="character" w:customStyle="1" w:styleId="20">
    <w:name w:val="Заголовок 2 Знак"/>
    <w:qFormat/>
    <w:rPr>
      <w:b/>
      <w:sz w:val="24"/>
    </w:rPr>
  </w:style>
  <w:style w:type="character" w:customStyle="1" w:styleId="30">
    <w:name w:val="Заголовок 3 Знак"/>
    <w:qFormat/>
    <w:rPr>
      <w:b/>
      <w:sz w:val="26"/>
    </w:rPr>
  </w:style>
  <w:style w:type="character" w:customStyle="1" w:styleId="50">
    <w:name w:val="Заголовок 5 Знак"/>
    <w:qFormat/>
    <w:rPr>
      <w:b/>
      <w:i/>
      <w:sz w:val="26"/>
    </w:rPr>
  </w:style>
  <w:style w:type="character" w:customStyle="1" w:styleId="a4">
    <w:name w:val="Основной текст с отступом Знак"/>
    <w:qFormat/>
    <w:rPr>
      <w:sz w:val="24"/>
    </w:rPr>
  </w:style>
  <w:style w:type="character" w:styleId="a5">
    <w:name w:val="Strong"/>
    <w:qFormat/>
    <w:rPr>
      <w:b/>
    </w:rPr>
  </w:style>
  <w:style w:type="character" w:customStyle="1" w:styleId="apple-converted-space">
    <w:name w:val="apple-converted-space"/>
    <w:qFormat/>
  </w:style>
  <w:style w:type="character" w:customStyle="1" w:styleId="21">
    <w:name w:val="Основной текст с отступом 2 Знак"/>
    <w:qFormat/>
    <w:rPr>
      <w:sz w:val="24"/>
    </w:rPr>
  </w:style>
  <w:style w:type="character" w:customStyle="1" w:styleId="31">
    <w:name w:val="Основной текст с отступом 3 Знак"/>
    <w:qFormat/>
    <w:rPr>
      <w:sz w:val="16"/>
    </w:rPr>
  </w:style>
  <w:style w:type="character" w:styleId="a6">
    <w:name w:val="page number"/>
    <w:basedOn w:val="a0"/>
  </w:style>
  <w:style w:type="character" w:customStyle="1" w:styleId="11">
    <w:name w:val="Основной текст Знак1"/>
    <w:qFormat/>
    <w:rPr>
      <w:sz w:val="24"/>
      <w:lang w:val="ru-RU" w:eastAsia="ru-RU"/>
    </w:rPr>
  </w:style>
  <w:style w:type="character" w:customStyle="1" w:styleId="FontStyle22">
    <w:name w:val="Font Style22"/>
    <w:qFormat/>
    <w:rPr>
      <w:rFonts w:ascii="Times New Roman" w:hAnsi="Times New Roman"/>
      <w:sz w:val="26"/>
    </w:rPr>
  </w:style>
  <w:style w:type="character" w:customStyle="1" w:styleId="a7">
    <w:name w:val="Подзаголовок Знак"/>
    <w:qFormat/>
    <w:rPr>
      <w:sz w:val="28"/>
      <w:lang w:val="x-none" w:eastAsia="zh-CN"/>
    </w:rPr>
  </w:style>
  <w:style w:type="character" w:customStyle="1" w:styleId="22">
    <w:name w:val="Оглавление 2 Знак"/>
    <w:qFormat/>
    <w:rPr>
      <w:sz w:val="24"/>
    </w:rPr>
  </w:style>
  <w:style w:type="character" w:customStyle="1" w:styleId="a8">
    <w:name w:val="Гипертекстовая ссылка"/>
    <w:qFormat/>
    <w:rPr>
      <w:b/>
      <w:color w:val="008000"/>
      <w:sz w:val="20"/>
      <w:u w:val="single"/>
    </w:rPr>
  </w:style>
  <w:style w:type="character" w:customStyle="1" w:styleId="32">
    <w:name w:val="Основной текст 3 Знак"/>
    <w:qFormat/>
    <w:rPr>
      <w:sz w:val="22"/>
    </w:rPr>
  </w:style>
  <w:style w:type="character" w:customStyle="1" w:styleId="310">
    <w:name w:val="Основной текст с отступом 3 Знак1"/>
    <w:qFormat/>
    <w:rPr>
      <w:b/>
      <w:sz w:val="26"/>
      <w:szCs w:val="26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ascii="Times New Roman CYR" w:hAnsi="Times New Roman CYR" w:cs="Times New Roman CYR"/>
      <w:color w:val="00000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eastAsia="Times New Roman" w:hAnsi="Symbol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Times New Roman" w:hAnsi="Symbol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9">
    <w:name w:val="Верхний колонтитул Знак"/>
    <w:qFormat/>
    <w:rPr>
      <w:sz w:val="20"/>
      <w:szCs w:val="20"/>
    </w:rPr>
  </w:style>
  <w:style w:type="character" w:customStyle="1" w:styleId="aa">
    <w:name w:val="Нижний колонтитул Знак"/>
    <w:qFormat/>
    <w:rPr>
      <w:sz w:val="20"/>
      <w:szCs w:val="20"/>
    </w:rPr>
  </w:style>
  <w:style w:type="character" w:customStyle="1" w:styleId="ab">
    <w:name w:val="Текст выноски Знак"/>
    <w:qFormat/>
    <w:rPr>
      <w:sz w:val="2"/>
      <w:szCs w:val="2"/>
    </w:rPr>
  </w:style>
  <w:style w:type="character" w:customStyle="1" w:styleId="BodyTextChar">
    <w:name w:val="Body Text Char"/>
    <w:qFormat/>
    <w:rPr>
      <w:sz w:val="20"/>
      <w:szCs w:val="20"/>
    </w:rPr>
  </w:style>
  <w:style w:type="character" w:customStyle="1" w:styleId="ac">
    <w:name w:val="Основной текст Знак"/>
    <w:qFormat/>
    <w:rPr>
      <w:sz w:val="26"/>
      <w:szCs w:val="26"/>
      <w:lang w:val="ru-RU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6"/>
      <w:szCs w:val="26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3">
    <w:name w:val="Основной текст 2 Знак"/>
    <w:basedOn w:val="a0"/>
    <w:qFormat/>
  </w:style>
  <w:style w:type="character" w:customStyle="1" w:styleId="WW--">
    <w:name w:val="WW-Интернет-ссылка"/>
    <w:qFormat/>
    <w:rPr>
      <w:color w:val="0000FF"/>
      <w:u w:val="single"/>
    </w:rPr>
  </w:style>
  <w:style w:type="character" w:customStyle="1" w:styleId="ListLabel64">
    <w:name w:val="ListLabel 64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  <w:b w:val="0"/>
      <w:color w:val="000000"/>
      <w:sz w:val="28"/>
      <w:szCs w:val="28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  <w:b w:val="0"/>
      <w:color w:val="000000"/>
      <w:sz w:val="28"/>
      <w:szCs w:val="28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ConsPlusNonformat">
    <w:name w:val="ConsPlusNonformat"/>
    <w:qFormat/>
    <w:rsid w:val="00FF6A51"/>
    <w:pPr>
      <w:widowControl w:val="0"/>
      <w:overflowPunct w:val="0"/>
    </w:pPr>
    <w:rPr>
      <w:rFonts w:ascii="Courier New" w:eastAsia="Times New Roman" w:hAnsi="Courier New" w:cs="Courier New"/>
      <w:kern w:val="0"/>
      <w:szCs w:val="20"/>
      <w:lang w:eastAsia="ru-RU" w:bidi="ar-SA"/>
    </w:rPr>
  </w:style>
  <w:style w:type="paragraph" w:customStyle="1" w:styleId="ConsPlusTitle">
    <w:name w:val="ConsPlusTitle"/>
    <w:qFormat/>
    <w:rsid w:val="00FF6A51"/>
    <w:pPr>
      <w:widowControl w:val="0"/>
      <w:suppressAutoHyphens/>
      <w:overflowPunct w:val="0"/>
    </w:pPr>
    <w:rPr>
      <w:rFonts w:ascii="Arial" w:eastAsia="Times New Roman" w:hAnsi="Arial"/>
      <w:b/>
      <w:bCs/>
      <w:kern w:val="0"/>
      <w:szCs w:val="20"/>
      <w:lang w:bidi="ar-SA"/>
    </w:rPr>
  </w:style>
  <w:style w:type="paragraph" w:customStyle="1" w:styleId="af2">
    <w:name w:val="Содержимое таблицы"/>
    <w:qFormat/>
    <w:rsid w:val="00FF6A51"/>
    <w:pPr>
      <w:suppressLineNumbers/>
      <w:overflowPunct w:val="0"/>
    </w:pPr>
    <w:rPr>
      <w:rFonts w:asciiTheme="minorHAnsi" w:eastAsiaTheme="minorHAnsi" w:hAnsiTheme="minorHAnsi" w:cstheme="minorBidi"/>
      <w:kern w:val="0"/>
      <w:sz w:val="24"/>
      <w:szCs w:val="22"/>
      <w:lang w:eastAsia="en-US" w:bidi="ar-SA"/>
    </w:rPr>
  </w:style>
  <w:style w:type="paragraph" w:customStyle="1" w:styleId="af3">
    <w:name w:val="Заголовок таблицы"/>
    <w:basedOn w:val="a"/>
    <w:qFormat/>
    <w:rsid w:val="00FF6A51"/>
    <w:pPr>
      <w:suppressLineNumbers/>
      <w:jc w:val="center"/>
    </w:pPr>
    <w:rPr>
      <w:b/>
      <w:bCs/>
    </w:rPr>
  </w:style>
  <w:style w:type="paragraph" w:customStyle="1" w:styleId="Standard">
    <w:name w:val="Standard"/>
    <w:qFormat/>
    <w:rsid w:val="00FF6A51"/>
    <w:pPr>
      <w:widowControl w:val="0"/>
      <w:suppressAutoHyphens/>
      <w:overflowPunct w:val="0"/>
      <w:textAlignment w:val="baseline"/>
    </w:pPr>
    <w:rPr>
      <w:rFonts w:eastAsia="AR PL UMing HK" w:cs="Lohit Devanagari"/>
      <w:sz w:val="24"/>
    </w:rPr>
  </w:style>
  <w:style w:type="paragraph" w:customStyle="1" w:styleId="ConsPlusNormal">
    <w:name w:val="ConsPlusNormal"/>
    <w:qFormat/>
    <w:rsid w:val="00302484"/>
    <w:pPr>
      <w:overflowPunct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12">
    <w:name w:val="index 1"/>
    <w:basedOn w:val="a"/>
    <w:next w:val="a"/>
    <w:qFormat/>
    <w:pPr>
      <w:ind w:left="240" w:hanging="240"/>
    </w:pPr>
  </w:style>
  <w:style w:type="paragraph" w:customStyle="1" w:styleId="13">
    <w:name w:val="1"/>
    <w:basedOn w:val="a"/>
    <w:qFormat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BodyTextIndent2Char">
    <w:name w:val="Body Text Indent 2 Char"/>
    <w:basedOn w:val="a"/>
    <w:qFormat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styleId="af5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customStyle="1" w:styleId="S2">
    <w:name w:val="S_Заголовок 2"/>
    <w:basedOn w:val="2"/>
    <w:qFormat/>
    <w:pPr>
      <w:keepNext w:val="0"/>
      <w:tabs>
        <w:tab w:val="left" w:pos="360"/>
        <w:tab w:val="left" w:pos="1134"/>
      </w:tabs>
      <w:spacing w:line="360" w:lineRule="auto"/>
      <w:ind w:firstLine="709"/>
      <w:jc w:val="both"/>
    </w:pPr>
    <w:rPr>
      <w:lang w:eastAsia="ar-SA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</w:style>
  <w:style w:type="paragraph" w:styleId="3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qFormat/>
    <w:pPr>
      <w:widowControl w:val="0"/>
      <w:overflowPunct w:val="0"/>
      <w:ind w:right="19772"/>
    </w:pPr>
    <w:rPr>
      <w:rFonts w:ascii="Arial" w:eastAsia="Times New Roman" w:hAnsi="Arial"/>
      <w:b/>
      <w:bCs/>
      <w:kern w:val="0"/>
      <w:sz w:val="16"/>
      <w:szCs w:val="16"/>
      <w:lang w:eastAsia="ru-RU" w:bidi="ar-SA"/>
    </w:rPr>
  </w:style>
  <w:style w:type="paragraph" w:customStyle="1" w:styleId="nienie">
    <w:name w:val="nienie"/>
    <w:basedOn w:val="a"/>
    <w:qFormat/>
    <w:pPr>
      <w:keepLines/>
      <w:ind w:left="709" w:hanging="284"/>
      <w:jc w:val="both"/>
    </w:pPr>
    <w:rPr>
      <w:rFonts w:ascii="Peterburg" w:hAnsi="Peterburg"/>
      <w:szCs w:val="20"/>
    </w:rPr>
  </w:style>
  <w:style w:type="paragraph" w:customStyle="1" w:styleId="Iauiue">
    <w:name w:val="Iau?iue"/>
    <w:qFormat/>
    <w:pPr>
      <w:widowControl w:val="0"/>
      <w:overflowPunct w:val="0"/>
    </w:pPr>
    <w:rPr>
      <w:rFonts w:ascii="Times New Roman" w:eastAsia="Times New Roman" w:hAnsi="Times New Roman" w:cs="Times New Roman"/>
      <w:kern w:val="0"/>
      <w:sz w:val="24"/>
      <w:szCs w:val="20"/>
      <w:lang w:eastAsia="ru-RU" w:bidi="ar-SA"/>
    </w:rPr>
  </w:style>
  <w:style w:type="paragraph" w:styleId="af6">
    <w:name w:val="Normal (Web)"/>
    <w:basedOn w:val="a"/>
    <w:qFormat/>
    <w:pPr>
      <w:spacing w:before="280" w:after="280"/>
    </w:pPr>
  </w:style>
  <w:style w:type="paragraph" w:customStyle="1" w:styleId="14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7">
    <w:name w:val="Subtitle"/>
    <w:basedOn w:val="a"/>
    <w:next w:val="a"/>
    <w:qFormat/>
    <w:pPr>
      <w:spacing w:after="60"/>
      <w:ind w:firstLine="709"/>
      <w:jc w:val="both"/>
    </w:pPr>
    <w:rPr>
      <w:sz w:val="28"/>
      <w:szCs w:val="28"/>
    </w:rPr>
  </w:style>
  <w:style w:type="paragraph" w:customStyle="1" w:styleId="210">
    <w:name w:val="Основной текст с отступом 21"/>
    <w:basedOn w:val="a"/>
    <w:qFormat/>
    <w:pPr>
      <w:spacing w:line="360" w:lineRule="auto"/>
      <w:ind w:left="708"/>
      <w:jc w:val="both"/>
    </w:pPr>
    <w:rPr>
      <w:sz w:val="26"/>
    </w:rPr>
  </w:style>
  <w:style w:type="paragraph" w:customStyle="1" w:styleId="110">
    <w:name w:val="Абзац списка11"/>
    <w:basedOn w:val="a"/>
    <w:qFormat/>
    <w:pPr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17">
    <w:name w:val="Style17"/>
    <w:basedOn w:val="a"/>
    <w:qFormat/>
    <w:pPr>
      <w:spacing w:line="322" w:lineRule="exact"/>
      <w:jc w:val="both"/>
    </w:pPr>
  </w:style>
  <w:style w:type="paragraph" w:customStyle="1" w:styleId="Style18">
    <w:name w:val="Style18"/>
    <w:basedOn w:val="a"/>
    <w:qFormat/>
    <w:pPr>
      <w:spacing w:line="294" w:lineRule="exact"/>
      <w:ind w:firstLine="163"/>
    </w:pPr>
  </w:style>
  <w:style w:type="paragraph" w:styleId="25">
    <w:name w:val="Body Text 2"/>
    <w:basedOn w:val="a"/>
    <w:qFormat/>
    <w:pPr>
      <w:spacing w:after="120" w:line="480" w:lineRule="auto"/>
    </w:pPr>
  </w:style>
  <w:style w:type="paragraph" w:customStyle="1" w:styleId="af8">
    <w:name w:val="Н статьи"/>
    <w:basedOn w:val="a"/>
    <w:qFormat/>
    <w:pPr>
      <w:spacing w:before="240" w:after="120"/>
      <w:ind w:firstLine="709"/>
      <w:jc w:val="both"/>
      <w:outlineLvl w:val="1"/>
    </w:pPr>
    <w:rPr>
      <w:b/>
    </w:rPr>
  </w:style>
  <w:style w:type="paragraph" w:customStyle="1" w:styleId="af9">
    <w:name w:val="Н пункта"/>
    <w:basedOn w:val="a"/>
    <w:qFormat/>
    <w:pPr>
      <w:ind w:firstLine="709"/>
      <w:jc w:val="both"/>
    </w:pPr>
  </w:style>
  <w:style w:type="paragraph" w:customStyle="1" w:styleId="afa">
    <w:name w:val="Н подпункт"/>
    <w:basedOn w:val="af9"/>
    <w:qFormat/>
  </w:style>
  <w:style w:type="paragraph" w:styleId="15">
    <w:name w:val="toc 1"/>
    <w:basedOn w:val="a"/>
    <w:next w:val="a"/>
    <w:pPr>
      <w:tabs>
        <w:tab w:val="left" w:pos="1800"/>
        <w:tab w:val="right" w:pos="9770"/>
      </w:tabs>
      <w:ind w:left="1800" w:hanging="1440"/>
    </w:pPr>
    <w:rPr>
      <w:b/>
      <w:sz w:val="22"/>
    </w:rPr>
  </w:style>
  <w:style w:type="paragraph" w:styleId="26">
    <w:name w:val="toc 2"/>
    <w:basedOn w:val="a"/>
    <w:next w:val="a"/>
    <w:pPr>
      <w:tabs>
        <w:tab w:val="left" w:pos="1440"/>
        <w:tab w:val="right" w:pos="9770"/>
      </w:tabs>
      <w:ind w:left="1440" w:hanging="1080"/>
    </w:pPr>
  </w:style>
  <w:style w:type="paragraph" w:styleId="34">
    <w:name w:val="toc 3"/>
    <w:basedOn w:val="a"/>
    <w:next w:val="a"/>
    <w:pPr>
      <w:tabs>
        <w:tab w:val="left" w:pos="1440"/>
        <w:tab w:val="right" w:pos="9770"/>
      </w:tabs>
      <w:ind w:left="1440" w:hanging="1440"/>
    </w:pPr>
    <w:rPr>
      <w:b/>
      <w:bCs/>
      <w:sz w:val="22"/>
    </w:rPr>
  </w:style>
  <w:style w:type="paragraph" w:styleId="35">
    <w:name w:val="Body Text 3"/>
    <w:basedOn w:val="a"/>
    <w:qFormat/>
    <w:pPr>
      <w:jc w:val="both"/>
    </w:pPr>
    <w:rPr>
      <w:sz w:val="22"/>
      <w:szCs w:val="20"/>
    </w:rPr>
  </w:style>
  <w:style w:type="paragraph" w:customStyle="1" w:styleId="211">
    <w:name w:val="Оглавление 2 Знак1"/>
    <w:basedOn w:val="a"/>
    <w:qFormat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c">
    <w:name w:val="header"/>
    <w:basedOn w:val="a"/>
    <w:pPr>
      <w:tabs>
        <w:tab w:val="center" w:pos="4677"/>
        <w:tab w:val="right" w:pos="9355"/>
      </w:tabs>
    </w:pPr>
  </w:style>
  <w:style w:type="paragraph" w:styleId="afd">
    <w:name w:val="footer"/>
    <w:basedOn w:val="a"/>
    <w:pPr>
      <w:tabs>
        <w:tab w:val="center" w:pos="4677"/>
        <w:tab w:val="right" w:pos="9355"/>
      </w:tabs>
    </w:pPr>
  </w:style>
  <w:style w:type="paragraph" w:customStyle="1" w:styleId="afe">
    <w:name w:val="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Style6">
    <w:name w:val="Style6"/>
    <w:basedOn w:val="a"/>
    <w:qFormat/>
    <w:pPr>
      <w:spacing w:line="322" w:lineRule="exact"/>
      <w:jc w:val="center"/>
    </w:pPr>
  </w:style>
  <w:style w:type="paragraph" w:customStyle="1" w:styleId="27">
    <w:name w:val="Знак2 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Style7">
    <w:name w:val="Style7"/>
    <w:basedOn w:val="a"/>
    <w:qFormat/>
    <w:pPr>
      <w:spacing w:line="326" w:lineRule="exact"/>
      <w:ind w:firstLine="706"/>
      <w:jc w:val="both"/>
    </w:pPr>
  </w:style>
  <w:style w:type="paragraph" w:customStyle="1" w:styleId="Style8">
    <w:name w:val="Style8"/>
    <w:basedOn w:val="a"/>
    <w:qFormat/>
    <w:pPr>
      <w:spacing w:line="322" w:lineRule="exact"/>
    </w:pPr>
  </w:style>
  <w:style w:type="paragraph" w:styleId="aff">
    <w:name w:val="Body Text Indent"/>
    <w:basedOn w:val="a"/>
    <w:pPr>
      <w:spacing w:after="120"/>
      <w:ind w:left="283"/>
    </w:pPr>
  </w:style>
  <w:style w:type="paragraph" w:customStyle="1" w:styleId="ConsNormal">
    <w:name w:val="ConsNormal"/>
    <w:qFormat/>
    <w:pPr>
      <w:widowControl w:val="0"/>
      <w:suppressAutoHyphens/>
      <w:overflowPunct w:val="0"/>
      <w:ind w:right="19772" w:firstLine="720"/>
    </w:pPr>
    <w:rPr>
      <w:rFonts w:ascii="Arial" w:eastAsia="Times New Roman" w:hAnsi="Arial"/>
      <w:szCs w:val="20"/>
      <w:lang w:bidi="ar-SA"/>
    </w:rPr>
  </w:style>
  <w:style w:type="paragraph" w:customStyle="1" w:styleId="ConsPlusCell">
    <w:name w:val="ConsPlusCell"/>
    <w:qFormat/>
    <w:pPr>
      <w:suppressAutoHyphens/>
      <w:overflowPunct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onsNonformat">
    <w:name w:val="ConsNonformat"/>
    <w:qFormat/>
    <w:pPr>
      <w:widowControl w:val="0"/>
      <w:suppressAutoHyphens/>
      <w:overflowPunct w:val="0"/>
      <w:ind w:right="19772"/>
    </w:pPr>
    <w:rPr>
      <w:rFonts w:ascii="Courier New" w:eastAsia="Times New Roman" w:hAnsi="Courier New" w:cs="Courier New"/>
      <w:szCs w:val="20"/>
      <w:lang w:bidi="ar-SA"/>
    </w:rPr>
  </w:style>
  <w:style w:type="paragraph" w:customStyle="1" w:styleId="aff0">
    <w:name w:val="Стиль"/>
    <w:qFormat/>
    <w:pPr>
      <w:widowControl w:val="0"/>
      <w:suppressAutoHyphens/>
      <w:overflowPunct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formattext">
    <w:name w:val="formattext"/>
    <w:basedOn w:val="a"/>
    <w:qFormat/>
    <w:pPr>
      <w:spacing w:before="280" w:after="280"/>
    </w:pPr>
  </w:style>
  <w:style w:type="paragraph" w:customStyle="1" w:styleId="aff1">
    <w:name w:val="Содержимое врезки"/>
    <w:basedOn w:val="a"/>
    <w:qFormat/>
  </w:style>
  <w:style w:type="numbering" w:customStyle="1" w:styleId="WW8Num1">
    <w:name w:val="WW8Num1"/>
    <w:qFormat/>
  </w:style>
  <w:style w:type="table" w:styleId="aff2">
    <w:name w:val="Table Grid"/>
    <w:basedOn w:val="a1"/>
    <w:rsid w:val="008C36F0"/>
    <w:rPr>
      <w:rFonts w:ascii="Times New Roman" w:eastAsia="Times New Roman" w:hAnsi="Times New Roman" w:cs="Times New Roman"/>
      <w:kern w:val="0"/>
      <w:szCs w:val="20"/>
      <w:lang w:eastAsia="ru-RU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3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Зиганшина</dc:creator>
  <dc:description/>
  <cp:lastModifiedBy>Крылова Маргарита Евгеньевна</cp:lastModifiedBy>
  <cp:revision>36</cp:revision>
  <cp:lastPrinted>2019-07-25T11:48:00Z</cp:lastPrinted>
  <dcterms:created xsi:type="dcterms:W3CDTF">2019-05-11T13:48:00Z</dcterms:created>
  <dcterms:modified xsi:type="dcterms:W3CDTF">2021-03-03T05:24:00Z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